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8F" w:rsidRPr="003301F9" w:rsidRDefault="00A707EE" w:rsidP="00F8241B">
      <w:pPr>
        <w:spacing w:after="0" w:line="240" w:lineRule="auto"/>
        <w:ind w:right="1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8529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Д. С. Муцев, студент</w:t>
      </w:r>
      <w:r w:rsidR="0085298F" w:rsidRPr="003301F9">
        <w:rPr>
          <w:rFonts w:ascii="Times New Roman" w:hAnsi="Times New Roman" w:cs="Times New Roman"/>
          <w:sz w:val="28"/>
          <w:szCs w:val="28"/>
        </w:rPr>
        <w:t xml:space="preserve"> </w:t>
      </w:r>
      <w:r w:rsidR="0085298F" w:rsidRPr="003301F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529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5298F" w:rsidRPr="003301F9">
        <w:rPr>
          <w:rFonts w:ascii="Times New Roman" w:hAnsi="Times New Roman" w:cs="Times New Roman"/>
          <w:sz w:val="28"/>
          <w:szCs w:val="28"/>
        </w:rPr>
        <w:t xml:space="preserve"> курса, </w:t>
      </w:r>
    </w:p>
    <w:p w:rsidR="0085298F" w:rsidRDefault="0085298F" w:rsidP="00361B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3301F9">
        <w:rPr>
          <w:rFonts w:ascii="Times New Roman" w:hAnsi="Times New Roman" w:cs="Times New Roman"/>
          <w:sz w:val="28"/>
          <w:szCs w:val="28"/>
        </w:rPr>
        <w:t>специальность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1F9">
        <w:rPr>
          <w:rFonts w:ascii="Times New Roman" w:hAnsi="Times New Roman" w:cs="Times New Roman"/>
          <w:sz w:val="28"/>
          <w:szCs w:val="28"/>
        </w:rPr>
        <w:t>«Автоматизация</w:t>
      </w:r>
    </w:p>
    <w:p w:rsidR="0085298F" w:rsidRDefault="0085298F" w:rsidP="00F8241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3301F9">
        <w:rPr>
          <w:rFonts w:ascii="Times New Roman" w:hAnsi="Times New Roman" w:cs="Times New Roman"/>
          <w:sz w:val="28"/>
          <w:szCs w:val="28"/>
        </w:rPr>
        <w:t xml:space="preserve">технологических процессов и </w:t>
      </w:r>
    </w:p>
    <w:p w:rsidR="0085298F" w:rsidRPr="003301F9" w:rsidRDefault="0085298F" w:rsidP="00945DD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301F9">
        <w:rPr>
          <w:rFonts w:ascii="Times New Roman" w:hAnsi="Times New Roman" w:cs="Times New Roman"/>
          <w:sz w:val="28"/>
          <w:szCs w:val="28"/>
        </w:rPr>
        <w:t>производств»</w:t>
      </w:r>
    </w:p>
    <w:p w:rsidR="0085298F" w:rsidRDefault="0085298F" w:rsidP="00945DD9">
      <w:pPr>
        <w:spacing w:after="0" w:line="240" w:lineRule="auto"/>
        <w:ind w:right="1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3301F9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С.А.Беликова, </w:t>
      </w:r>
    </w:p>
    <w:p w:rsidR="0085298F" w:rsidRDefault="0085298F" w:rsidP="00361BCA">
      <w:pPr>
        <w:spacing w:after="0" w:line="240" w:lineRule="auto"/>
        <w:ind w:right="17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методист </w:t>
      </w:r>
      <w:r w:rsidRPr="003301F9">
        <w:rPr>
          <w:rFonts w:ascii="Times New Roman" w:hAnsi="Times New Roman" w:cs="Times New Roman"/>
          <w:sz w:val="28"/>
          <w:szCs w:val="28"/>
        </w:rPr>
        <w:t xml:space="preserve">ГБПОУ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</w:rPr>
        <w:t>Трубчевский</w:t>
      </w:r>
    </w:p>
    <w:p w:rsidR="0085298F" w:rsidRPr="00902319" w:rsidRDefault="0085298F" w:rsidP="00902319">
      <w:pPr>
        <w:spacing w:after="0" w:line="240" w:lineRule="auto"/>
        <w:ind w:right="17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политехнический техникум</w:t>
      </w:r>
    </w:p>
    <w:p w:rsidR="0085298F" w:rsidRDefault="0085298F" w:rsidP="00FB1465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298F" w:rsidRPr="00FB1465" w:rsidRDefault="0085298F" w:rsidP="00FB1465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465">
        <w:rPr>
          <w:rFonts w:ascii="Times New Roman" w:hAnsi="Times New Roman" w:cs="Times New Roman"/>
          <w:b/>
          <w:bCs/>
          <w:sz w:val="28"/>
          <w:szCs w:val="28"/>
        </w:rPr>
        <w:t>Трубчевский след опального поэта</w:t>
      </w:r>
    </w:p>
    <w:p w:rsidR="0085298F" w:rsidRDefault="0085298F" w:rsidP="00361BCA">
      <w:pPr>
        <w:spacing w:after="0" w:line="240" w:lineRule="auto"/>
        <w:ind w:right="17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241B">
        <w:rPr>
          <w:rFonts w:ascii="Times New Roman" w:hAnsi="Times New Roman" w:cs="Times New Roman"/>
          <w:sz w:val="24"/>
          <w:szCs w:val="24"/>
        </w:rPr>
        <w:t>Работа посвящена жизни и литературному творчеству великого писателя, философа Даниила Леонидовича Андреева. В работе отражена  связь опального поэта- духовидца и мыслителя Д. Л. Андреева с одним из  заповедных уголков Брянщины - Трубчевским краем. В 2016 году великому  поэту исполняется 110 лет со дня рождения.</w:t>
      </w:r>
    </w:p>
    <w:p w:rsidR="0085298F" w:rsidRDefault="0085298F" w:rsidP="005D3630">
      <w:pPr>
        <w:spacing w:after="0" w:line="360" w:lineRule="auto"/>
        <w:ind w:right="175" w:firstLine="708"/>
        <w:jc w:val="both"/>
      </w:pPr>
      <w:r w:rsidRPr="00013CF5">
        <w:rPr>
          <w:rFonts w:ascii="Times New Roman" w:hAnsi="Times New Roman" w:cs="Times New Roman"/>
          <w:sz w:val="28"/>
          <w:szCs w:val="28"/>
        </w:rPr>
        <w:t>Если окинуть мысленным взором исторические дали, можно увидеть, что нашей трубчевской земле везло на яркие личности. Им суждено было явиться в мир, чт</w:t>
      </w:r>
      <w:r>
        <w:rPr>
          <w:rFonts w:ascii="Times New Roman" w:hAnsi="Times New Roman" w:cs="Times New Roman"/>
          <w:sz w:val="28"/>
          <w:szCs w:val="28"/>
        </w:rPr>
        <w:t xml:space="preserve">обы загореться свечой </w:t>
      </w:r>
      <w:r w:rsidRPr="00013CF5">
        <w:rPr>
          <w:rFonts w:ascii="Times New Roman" w:hAnsi="Times New Roman" w:cs="Times New Roman"/>
          <w:sz w:val="28"/>
          <w:szCs w:val="28"/>
        </w:rPr>
        <w:t>и своим негасимым мудрым светом согревать души соплеменников. Нам приятно осознавать, что наше далёкое прошлое  связано с такой легендарной личностью, как «соловей старого времени» Боян. Имя этого песнотворца не единожды упомянуто в « Слове о полку Игореве»,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CF5">
        <w:rPr>
          <w:rFonts w:ascii="Times New Roman" w:hAnsi="Times New Roman" w:cs="Times New Roman"/>
          <w:sz w:val="28"/>
          <w:szCs w:val="28"/>
        </w:rPr>
        <w:t>где один из  главных героев к</w:t>
      </w:r>
      <w:r>
        <w:rPr>
          <w:rFonts w:ascii="Times New Roman" w:hAnsi="Times New Roman" w:cs="Times New Roman"/>
          <w:sz w:val="28"/>
          <w:szCs w:val="28"/>
        </w:rPr>
        <w:t>нязь Трубчевский и Курский Буй Т</w:t>
      </w:r>
      <w:r w:rsidRPr="00013CF5">
        <w:rPr>
          <w:rFonts w:ascii="Times New Roman" w:hAnsi="Times New Roman" w:cs="Times New Roman"/>
          <w:sz w:val="28"/>
          <w:szCs w:val="28"/>
        </w:rPr>
        <w:t xml:space="preserve">ур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3CF5">
        <w:rPr>
          <w:rFonts w:ascii="Times New Roman" w:hAnsi="Times New Roman" w:cs="Times New Roman"/>
          <w:sz w:val="28"/>
          <w:szCs w:val="28"/>
        </w:rPr>
        <w:t xml:space="preserve">Всеволод. </w:t>
      </w:r>
    </w:p>
    <w:p w:rsidR="0085298F" w:rsidRPr="002942A6" w:rsidRDefault="0085298F" w:rsidP="002942A6">
      <w:pPr>
        <w:spacing w:after="0" w:line="360" w:lineRule="auto"/>
        <w:ind w:right="175" w:firstLine="720"/>
        <w:jc w:val="both"/>
      </w:pPr>
      <w:r w:rsidRPr="00013CF5">
        <w:rPr>
          <w:rFonts w:ascii="Times New Roman" w:hAnsi="Times New Roman" w:cs="Times New Roman"/>
          <w:sz w:val="28"/>
          <w:szCs w:val="28"/>
        </w:rPr>
        <w:t xml:space="preserve">Трубчевская земля знала также таких подвижников, освещавших мир светом своей души, как замечательная эстрадная певица начала </w:t>
      </w:r>
      <w:r w:rsidRPr="00013CF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013CF5">
        <w:rPr>
          <w:rFonts w:ascii="Times New Roman" w:hAnsi="Times New Roman" w:cs="Times New Roman"/>
          <w:sz w:val="28"/>
          <w:szCs w:val="28"/>
        </w:rPr>
        <w:t xml:space="preserve"> столетия Анастасия Вяльцева, учитель А. Пушкина  в Царскосельском лицее Александр Галич, начавший свой путь в нашем городе. </w:t>
      </w:r>
    </w:p>
    <w:p w:rsidR="0085298F" w:rsidRPr="00013CF5" w:rsidRDefault="0085298F" w:rsidP="00361B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CF5">
        <w:rPr>
          <w:rFonts w:ascii="Times New Roman" w:hAnsi="Times New Roman" w:cs="Times New Roman"/>
          <w:sz w:val="28"/>
          <w:szCs w:val="28"/>
        </w:rPr>
        <w:t>А не так давно искатель имён и исследователь судеб непоправимо забытых имён В</w:t>
      </w:r>
      <w:r>
        <w:rPr>
          <w:rFonts w:ascii="Times New Roman" w:hAnsi="Times New Roman" w:cs="Times New Roman"/>
          <w:sz w:val="28"/>
          <w:szCs w:val="28"/>
        </w:rPr>
        <w:t xml:space="preserve">ладислав Сергеевич </w:t>
      </w:r>
      <w:r w:rsidRPr="00013CF5">
        <w:rPr>
          <w:rFonts w:ascii="Times New Roman" w:hAnsi="Times New Roman" w:cs="Times New Roman"/>
          <w:sz w:val="28"/>
          <w:szCs w:val="28"/>
        </w:rPr>
        <w:t xml:space="preserve"> Пасин отыскал трубчевский след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CF5">
        <w:rPr>
          <w:rFonts w:ascii="Times New Roman" w:hAnsi="Times New Roman" w:cs="Times New Roman"/>
          <w:sz w:val="28"/>
          <w:szCs w:val="28"/>
        </w:rPr>
        <w:t>ещё одного неутомимого сеятеля на духовной ниве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CF5">
        <w:rPr>
          <w:rFonts w:ascii="Times New Roman" w:hAnsi="Times New Roman" w:cs="Times New Roman"/>
          <w:sz w:val="28"/>
          <w:szCs w:val="28"/>
        </w:rPr>
        <w:t>- талантливого поэта, прозаика и мыслителя, Даниила Андреева, сына известного русского писателя Леонида Николаевича Андреева. Даниил Леонидович Андреев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C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CF5">
        <w:rPr>
          <w:rFonts w:ascii="Times New Roman" w:hAnsi="Times New Roman" w:cs="Times New Roman"/>
          <w:sz w:val="28"/>
          <w:szCs w:val="28"/>
        </w:rPr>
        <w:t xml:space="preserve"> один из ярчайших представителей особой ветви российской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C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CF5">
        <w:rPr>
          <w:rFonts w:ascii="Times New Roman" w:hAnsi="Times New Roman" w:cs="Times New Roman"/>
          <w:sz w:val="28"/>
          <w:szCs w:val="28"/>
        </w:rPr>
        <w:t xml:space="preserve"> духовно- философской поэзии и прозы. </w:t>
      </w:r>
    </w:p>
    <w:p w:rsidR="0085298F" w:rsidRPr="00436069" w:rsidRDefault="0085298F" w:rsidP="00361B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Чем же нас </w:t>
      </w:r>
      <w:r w:rsidRPr="00436069">
        <w:rPr>
          <w:rFonts w:ascii="Times New Roman" w:hAnsi="Times New Roman" w:cs="Times New Roman"/>
          <w:sz w:val="28"/>
          <w:szCs w:val="28"/>
        </w:rPr>
        <w:t>ещё привлекает это имя? Только ли тем, что Даниил Андреев- сын великого классика русской литературы Леонида Андреева? Сам этот факт вряд ли вызвал особый интерес. Тем  более, что известно изречение: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436069">
        <w:rPr>
          <w:rFonts w:ascii="Times New Roman" w:hAnsi="Times New Roman" w:cs="Times New Roman"/>
          <w:sz w:val="28"/>
          <w:szCs w:val="28"/>
        </w:rPr>
        <w:t xml:space="preserve">На детях гениев природа отдыхает». Даниил Андреев как раз и опроверг  это своим недюжинным талантом.  Несомненно, трагическая судьба поэта заслуживает нашего внимания, но наряду с этим для нас явилось открытием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6069">
        <w:rPr>
          <w:rFonts w:ascii="Times New Roman" w:hAnsi="Times New Roman" w:cs="Times New Roman"/>
          <w:sz w:val="28"/>
          <w:szCs w:val="28"/>
        </w:rPr>
        <w:t>преж</w:t>
      </w:r>
      <w:r>
        <w:rPr>
          <w:rFonts w:ascii="Times New Roman" w:hAnsi="Times New Roman" w:cs="Times New Roman"/>
          <w:sz w:val="28"/>
          <w:szCs w:val="28"/>
        </w:rPr>
        <w:t>де всего его стихи о нашем крае, н</w:t>
      </w:r>
      <w:r w:rsidRPr="00436069">
        <w:rPr>
          <w:rFonts w:ascii="Times New Roman" w:hAnsi="Times New Roman" w:cs="Times New Roman"/>
          <w:sz w:val="28"/>
          <w:szCs w:val="28"/>
        </w:rPr>
        <w:t>а вид простые, но согретые теплотой сердца и написанные рукой талантливого мастера.</w:t>
      </w:r>
    </w:p>
    <w:p w:rsidR="0085298F" w:rsidRDefault="0085298F" w:rsidP="006D28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42F">
        <w:rPr>
          <w:rFonts w:ascii="Times New Roman" w:hAnsi="Times New Roman" w:cs="Times New Roman"/>
          <w:sz w:val="28"/>
          <w:szCs w:val="28"/>
        </w:rPr>
        <w:t>В  давние времена биографию начинали с перечисления предков. Вероятно, это внимательное всматривание в земные истоки личности имеет смысл. Отец Даниила Андреева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4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42F">
        <w:rPr>
          <w:rFonts w:ascii="Times New Roman" w:hAnsi="Times New Roman" w:cs="Times New Roman"/>
          <w:sz w:val="28"/>
          <w:szCs w:val="28"/>
        </w:rPr>
        <w:t xml:space="preserve"> известный русский писатель Леонид Николаевич Андреев, родился на Орловщине, на той удивительной русской земле</w:t>
      </w:r>
      <w:r>
        <w:rPr>
          <w:rFonts w:ascii="Times New Roman" w:hAnsi="Times New Roman" w:cs="Times New Roman"/>
          <w:sz w:val="28"/>
          <w:szCs w:val="28"/>
        </w:rPr>
        <w:t>. Это место дало России стольких</w:t>
      </w:r>
      <w:r w:rsidRPr="002E442F">
        <w:rPr>
          <w:rFonts w:ascii="Times New Roman" w:hAnsi="Times New Roman" w:cs="Times New Roman"/>
          <w:sz w:val="28"/>
          <w:szCs w:val="28"/>
        </w:rPr>
        <w:t xml:space="preserve"> прекрасных и разных русских писателей</w:t>
      </w:r>
      <w:r>
        <w:rPr>
          <w:rFonts w:ascii="Times New Roman" w:hAnsi="Times New Roman" w:cs="Times New Roman"/>
          <w:sz w:val="28"/>
          <w:szCs w:val="28"/>
        </w:rPr>
        <w:t xml:space="preserve"> и поэтов</w:t>
      </w:r>
      <w:r w:rsidRPr="002E442F">
        <w:rPr>
          <w:rFonts w:ascii="Times New Roman" w:hAnsi="Times New Roman" w:cs="Times New Roman"/>
          <w:sz w:val="28"/>
          <w:szCs w:val="28"/>
        </w:rPr>
        <w:t>. Матерью Даниила Андреева была Александра Михайловна Велигорская по отцу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42F">
        <w:rPr>
          <w:rFonts w:ascii="Times New Roman" w:hAnsi="Times New Roman" w:cs="Times New Roman"/>
          <w:sz w:val="28"/>
          <w:szCs w:val="28"/>
        </w:rPr>
        <w:t xml:space="preserve">- полька, по матери- украинка. Бабушка Даниила Ефросинья Варфоломеевна Шевченко состояла в родстве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E442F">
        <w:rPr>
          <w:rFonts w:ascii="Times New Roman" w:hAnsi="Times New Roman" w:cs="Times New Roman"/>
          <w:sz w:val="28"/>
          <w:szCs w:val="28"/>
        </w:rPr>
        <w:t xml:space="preserve"> Тарасом Шевченко. Все эти родовые нити и сплелись 2 ноября 1906 года в существе, появившемся на свет в Берлине. Это был второй сын Леонида Николаевича и Александры Михайловны, названный матерью Даниилом. </w:t>
      </w:r>
    </w:p>
    <w:p w:rsidR="0085298F" w:rsidRPr="002E442F" w:rsidRDefault="0085298F" w:rsidP="006D28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42F">
        <w:rPr>
          <w:rFonts w:ascii="Times New Roman" w:hAnsi="Times New Roman" w:cs="Times New Roman"/>
          <w:sz w:val="28"/>
          <w:szCs w:val="28"/>
        </w:rPr>
        <w:t>Грозно и ясно встала  над колыбелью новор</w:t>
      </w:r>
      <w:r>
        <w:rPr>
          <w:rFonts w:ascii="Times New Roman" w:hAnsi="Times New Roman" w:cs="Times New Roman"/>
          <w:sz w:val="28"/>
          <w:szCs w:val="28"/>
        </w:rPr>
        <w:t>ождённого сама судьба. Двадцати</w:t>
      </w:r>
      <w:r w:rsidRPr="002942A6">
        <w:rPr>
          <w:rFonts w:ascii="Times New Roman" w:hAnsi="Times New Roman" w:cs="Times New Roman"/>
          <w:sz w:val="28"/>
          <w:szCs w:val="28"/>
        </w:rPr>
        <w:t>шестилетняя</w:t>
      </w:r>
      <w:r w:rsidRPr="002E442F">
        <w:rPr>
          <w:rFonts w:ascii="Times New Roman" w:hAnsi="Times New Roman" w:cs="Times New Roman"/>
          <w:sz w:val="28"/>
          <w:szCs w:val="28"/>
        </w:rPr>
        <w:t>, совершенно здоровая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442F">
        <w:rPr>
          <w:rFonts w:ascii="Times New Roman" w:hAnsi="Times New Roman" w:cs="Times New Roman"/>
          <w:sz w:val="28"/>
          <w:szCs w:val="28"/>
        </w:rPr>
        <w:t>любимая мужем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442F">
        <w:rPr>
          <w:rFonts w:ascii="Times New Roman" w:hAnsi="Times New Roman" w:cs="Times New Roman"/>
          <w:sz w:val="28"/>
          <w:szCs w:val="28"/>
        </w:rPr>
        <w:t xml:space="preserve"> Шурочка умерла вскоре после рождения второго сына от послеродовой горячки. Казалось, что ребёнок обречён. Но из Москвы приехала старшая сестра Александры Михайловны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442F">
        <w:rPr>
          <w:rFonts w:ascii="Times New Roman" w:hAnsi="Times New Roman" w:cs="Times New Roman"/>
          <w:sz w:val="28"/>
          <w:szCs w:val="28"/>
        </w:rPr>
        <w:t>Елизавета Михайловна Доброва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442F">
        <w:rPr>
          <w:rFonts w:ascii="Times New Roman" w:hAnsi="Times New Roman" w:cs="Times New Roman"/>
          <w:sz w:val="28"/>
          <w:szCs w:val="28"/>
        </w:rPr>
        <w:t xml:space="preserve"> Она увезла в Москву осиротевшее</w:t>
      </w:r>
      <w:r>
        <w:rPr>
          <w:rFonts w:ascii="Times New Roman" w:hAnsi="Times New Roman" w:cs="Times New Roman"/>
          <w:sz w:val="28"/>
          <w:szCs w:val="28"/>
        </w:rPr>
        <w:t xml:space="preserve"> дитя</w:t>
      </w:r>
      <w:r w:rsidRPr="002E442F">
        <w:rPr>
          <w:rFonts w:ascii="Times New Roman" w:hAnsi="Times New Roman" w:cs="Times New Roman"/>
          <w:sz w:val="28"/>
          <w:szCs w:val="28"/>
        </w:rPr>
        <w:t>, в котором едва ли теплилась жизнь, и ребёнок обрёл чудесную семью.  Она стала для него родной.</w:t>
      </w:r>
    </w:p>
    <w:p w:rsidR="0085298F" w:rsidRDefault="0085298F" w:rsidP="006D28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42F">
        <w:rPr>
          <w:rFonts w:ascii="Times New Roman" w:hAnsi="Times New Roman" w:cs="Times New Roman"/>
          <w:sz w:val="28"/>
          <w:szCs w:val="28"/>
        </w:rPr>
        <w:t xml:space="preserve">Писать он начал рано, еще в детстве. Писал стихи и прозу. До школы учился дома. Детство сменилось отрочеством, которое совпало с революцией и разрухой. Учился Даниил в гимназии, которую окончил уже как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E442F">
        <w:rPr>
          <w:rFonts w:ascii="Times New Roman" w:hAnsi="Times New Roman" w:cs="Times New Roman"/>
          <w:sz w:val="28"/>
          <w:szCs w:val="28"/>
        </w:rPr>
        <w:t>советскую школу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Pr="002E442F">
        <w:rPr>
          <w:rFonts w:ascii="Times New Roman" w:hAnsi="Times New Roman" w:cs="Times New Roman"/>
          <w:sz w:val="28"/>
          <w:szCs w:val="28"/>
        </w:rPr>
        <w:t>В университет его не</w:t>
      </w:r>
      <w:r>
        <w:rPr>
          <w:rFonts w:ascii="Times New Roman" w:hAnsi="Times New Roman" w:cs="Times New Roman"/>
          <w:sz w:val="28"/>
          <w:szCs w:val="28"/>
        </w:rPr>
        <w:t xml:space="preserve"> приняли только </w:t>
      </w:r>
      <w:r w:rsidRPr="002E442F">
        <w:rPr>
          <w:rFonts w:ascii="Times New Roman" w:hAnsi="Times New Roman" w:cs="Times New Roman"/>
          <w:sz w:val="28"/>
          <w:szCs w:val="28"/>
        </w:rPr>
        <w:t xml:space="preserve">потому, что он был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42F">
        <w:rPr>
          <w:rFonts w:ascii="Times New Roman" w:hAnsi="Times New Roman" w:cs="Times New Roman"/>
          <w:sz w:val="28"/>
          <w:szCs w:val="28"/>
        </w:rPr>
        <w:t xml:space="preserve">сыном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298F" w:rsidRPr="002E442F" w:rsidRDefault="0085298F" w:rsidP="00C63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42F">
        <w:rPr>
          <w:rFonts w:ascii="Times New Roman" w:hAnsi="Times New Roman" w:cs="Times New Roman"/>
          <w:sz w:val="28"/>
          <w:szCs w:val="28"/>
        </w:rPr>
        <w:t>« реакционного писателя» Леонида Андреева.</w:t>
      </w:r>
    </w:p>
    <w:p w:rsidR="0085298F" w:rsidRPr="002E442F" w:rsidRDefault="0085298F" w:rsidP="006D28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42F">
        <w:rPr>
          <w:rFonts w:ascii="Times New Roman" w:hAnsi="Times New Roman" w:cs="Times New Roman"/>
          <w:sz w:val="28"/>
          <w:szCs w:val="28"/>
        </w:rPr>
        <w:t xml:space="preserve">С юности увлекался поэзией, Даниил одновременно пробует силы в прозе, так,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E442F">
        <w:rPr>
          <w:rFonts w:ascii="Times New Roman" w:hAnsi="Times New Roman" w:cs="Times New Roman"/>
          <w:sz w:val="28"/>
          <w:szCs w:val="28"/>
        </w:rPr>
        <w:t>1937 году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442F">
        <w:rPr>
          <w:rFonts w:ascii="Times New Roman" w:hAnsi="Times New Roman" w:cs="Times New Roman"/>
          <w:sz w:val="28"/>
          <w:szCs w:val="28"/>
        </w:rPr>
        <w:t xml:space="preserve"> он начал</w:t>
      </w:r>
      <w:r>
        <w:rPr>
          <w:rFonts w:ascii="Times New Roman" w:hAnsi="Times New Roman" w:cs="Times New Roman"/>
          <w:sz w:val="28"/>
          <w:szCs w:val="28"/>
        </w:rPr>
        <w:t xml:space="preserve"> работать над большим романом «</w:t>
      </w:r>
      <w:r w:rsidRPr="002E442F">
        <w:rPr>
          <w:rFonts w:ascii="Times New Roman" w:hAnsi="Times New Roman" w:cs="Times New Roman"/>
          <w:sz w:val="28"/>
          <w:szCs w:val="28"/>
        </w:rPr>
        <w:t xml:space="preserve">Странники </w:t>
      </w:r>
      <w:r w:rsidRPr="002E442F">
        <w:rPr>
          <w:rFonts w:ascii="Times New Roman" w:hAnsi="Times New Roman" w:cs="Times New Roman"/>
          <w:sz w:val="28"/>
          <w:szCs w:val="28"/>
        </w:rPr>
        <w:lastRenderedPageBreak/>
        <w:t>ночи». Однако война прервала его работу: Даниил был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442F">
        <w:rPr>
          <w:rFonts w:ascii="Times New Roman" w:hAnsi="Times New Roman" w:cs="Times New Roman"/>
          <w:sz w:val="28"/>
          <w:szCs w:val="28"/>
        </w:rPr>
        <w:t>мобилизован на фронт. Служил санитаром в полевом госпитале. После войны он приступает к завершен</w:t>
      </w:r>
      <w:r>
        <w:rPr>
          <w:rFonts w:ascii="Times New Roman" w:hAnsi="Times New Roman" w:cs="Times New Roman"/>
          <w:sz w:val="28"/>
          <w:szCs w:val="28"/>
        </w:rPr>
        <w:t>ию романа, пишет новые стихи и  поэмы. Поэт был пол</w:t>
      </w:r>
      <w:r w:rsidRPr="002E442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E442F">
        <w:rPr>
          <w:rFonts w:ascii="Times New Roman" w:hAnsi="Times New Roman" w:cs="Times New Roman"/>
          <w:sz w:val="28"/>
          <w:szCs w:val="28"/>
        </w:rPr>
        <w:t xml:space="preserve"> творческих замыслов,  когда 6 апреля 1947 года его арестовали: роман  квалифицировали</w:t>
      </w:r>
      <w:r>
        <w:rPr>
          <w:rFonts w:ascii="Times New Roman" w:hAnsi="Times New Roman" w:cs="Times New Roman"/>
          <w:sz w:val="28"/>
          <w:szCs w:val="28"/>
        </w:rPr>
        <w:t xml:space="preserve"> как «</w:t>
      </w:r>
      <w:r w:rsidRPr="002E442F">
        <w:rPr>
          <w:rFonts w:ascii="Times New Roman" w:hAnsi="Times New Roman" w:cs="Times New Roman"/>
          <w:sz w:val="28"/>
          <w:szCs w:val="28"/>
        </w:rPr>
        <w:t>антисоветскую агитацию»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298F" w:rsidRDefault="0085298F" w:rsidP="006D28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Даниил получает высшую по тому времени меру наказания: 25 лет тюремного заключения. </w:t>
      </w:r>
    </w:p>
    <w:p w:rsidR="0085298F" w:rsidRDefault="0085298F" w:rsidP="006D28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Безмерное горе ломает одних, а для других становится вершиной творчества. Именно таким мужественным и сильным человеком был Даниил Андреев. Даже в тюрьме литературное творчество становится смыслом его жизни. После смерти  Сталина  ему разрешили  иметь в камере бумагу, и он восстанавливает утраченное, создаёт новые произведения. Пробыв  10 лет во  Владимирской тюрьме, он был в 1957 году выпущен комиссией по пересмотру для политзаключенных, а в 1958 реабилитирован.</w:t>
      </w:r>
    </w:p>
    <w:p w:rsidR="0085298F" w:rsidRDefault="0085298F" w:rsidP="006D28F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Ещё в 1954 году в тюрьме он перенёс инфаркт и на свободу вышел,</w:t>
      </w:r>
      <w:r w:rsidR="00A707EE">
        <w:rPr>
          <w:rFonts w:ascii="Times New Roman" w:hAnsi="Times New Roman" w:cs="Times New Roman"/>
          <w:sz w:val="28"/>
          <w:szCs w:val="28"/>
        </w:rPr>
        <w:t xml:space="preserve"> зная, что обречён. 30 марта  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59 года он скончался  на руках своей жены Аллы Александровны. Он похоронен в Москве, на Новодевичьем кладбище. </w:t>
      </w:r>
    </w:p>
    <w:p w:rsidR="0085298F" w:rsidRDefault="0085298F" w:rsidP="00F839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23 месяца до смерти Даниил Андреев успевает восстановить уничтоженное при аресте. Редактирует  многие стихотворения, несколько поэм и большой по объёму философский трактат  «Роза Мира».</w:t>
      </w:r>
    </w:p>
    <w:p w:rsidR="0085298F" w:rsidRDefault="0085298F" w:rsidP="006D28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3F9">
        <w:rPr>
          <w:rFonts w:ascii="Times New Roman" w:hAnsi="Times New Roman" w:cs="Times New Roman"/>
          <w:sz w:val="28"/>
          <w:szCs w:val="28"/>
        </w:rPr>
        <w:t>Имя Даниила Андрее</w:t>
      </w:r>
      <w:r>
        <w:rPr>
          <w:rFonts w:ascii="Times New Roman" w:hAnsi="Times New Roman" w:cs="Times New Roman"/>
          <w:sz w:val="28"/>
          <w:szCs w:val="28"/>
        </w:rPr>
        <w:t>ва, начиная с 1928</w:t>
      </w:r>
      <w:r w:rsidRPr="007043F9">
        <w:rPr>
          <w:rFonts w:ascii="Times New Roman" w:hAnsi="Times New Roman" w:cs="Times New Roman"/>
          <w:sz w:val="28"/>
          <w:szCs w:val="28"/>
        </w:rPr>
        <w:t xml:space="preserve"> года, прочно связывается с нашим Трубчевском. Один раз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43F9">
        <w:rPr>
          <w:rFonts w:ascii="Times New Roman" w:hAnsi="Times New Roman" w:cs="Times New Roman"/>
          <w:sz w:val="28"/>
          <w:szCs w:val="28"/>
        </w:rPr>
        <w:t xml:space="preserve"> попав сю</w:t>
      </w:r>
      <w:r>
        <w:rPr>
          <w:rFonts w:ascii="Times New Roman" w:hAnsi="Times New Roman" w:cs="Times New Roman"/>
          <w:sz w:val="28"/>
          <w:szCs w:val="28"/>
        </w:rPr>
        <w:t xml:space="preserve">да, он навек был очарован нашими </w:t>
      </w:r>
      <w:r w:rsidRPr="007043F9">
        <w:rPr>
          <w:rFonts w:ascii="Times New Roman" w:hAnsi="Times New Roman" w:cs="Times New Roman"/>
          <w:sz w:val="28"/>
          <w:szCs w:val="28"/>
        </w:rPr>
        <w:t>местами. Поэт  приезжал сюда  каж</w:t>
      </w:r>
      <w:r>
        <w:rPr>
          <w:rFonts w:ascii="Times New Roman" w:hAnsi="Times New Roman" w:cs="Times New Roman"/>
          <w:sz w:val="28"/>
          <w:szCs w:val="28"/>
        </w:rPr>
        <w:t>дое лето, вплоть до 1940 года. Он у</w:t>
      </w:r>
      <w:r w:rsidRPr="007043F9">
        <w:rPr>
          <w:rFonts w:ascii="Times New Roman" w:hAnsi="Times New Roman" w:cs="Times New Roman"/>
          <w:sz w:val="28"/>
          <w:szCs w:val="28"/>
        </w:rPr>
        <w:t>ходил в многодневные пешие путешествия, почти всегда один, босой, со скудным запасом немудрёной пищи. Ночевал в случайном стоге сена на лугу или  в лесу, на мху.</w:t>
      </w:r>
    </w:p>
    <w:p w:rsidR="0085298F" w:rsidRPr="007043F9" w:rsidRDefault="0085298F" w:rsidP="001F52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каждое лето гостил в семье Левенков, </w:t>
      </w:r>
      <w:r w:rsidRPr="007043F9">
        <w:rPr>
          <w:rFonts w:ascii="Times New Roman" w:hAnsi="Times New Roman" w:cs="Times New Roman"/>
          <w:sz w:val="28"/>
          <w:szCs w:val="28"/>
        </w:rPr>
        <w:t>глава которой Протасий Пантеле</w:t>
      </w:r>
      <w:r>
        <w:rPr>
          <w:rFonts w:ascii="Times New Roman" w:hAnsi="Times New Roman" w:cs="Times New Roman"/>
          <w:sz w:val="28"/>
          <w:szCs w:val="28"/>
        </w:rPr>
        <w:t>евич- т</w:t>
      </w:r>
      <w:r w:rsidRPr="007043F9">
        <w:rPr>
          <w:rFonts w:ascii="Times New Roman" w:hAnsi="Times New Roman" w:cs="Times New Roman"/>
          <w:sz w:val="28"/>
          <w:szCs w:val="28"/>
        </w:rPr>
        <w:t xml:space="preserve">алантливый педагог, учитель рисования, незаурядный мастер по изготовлению скрипок, художник и самобытный поэт, он оставил заметный след в культурном наследии нашего города. Высокая образованность и </w:t>
      </w:r>
      <w:r w:rsidRPr="007043F9">
        <w:rPr>
          <w:rFonts w:ascii="Times New Roman" w:hAnsi="Times New Roman" w:cs="Times New Roman"/>
          <w:sz w:val="28"/>
          <w:szCs w:val="28"/>
        </w:rPr>
        <w:lastRenderedPageBreak/>
        <w:t>воспитанность, богатый духовный мир, истинная интеллигентность-все эти качества не могли не понравиться молодому Даниилу Андрееву. Даниил знал всю семью Левенков.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3F9">
        <w:rPr>
          <w:rFonts w:ascii="Times New Roman" w:hAnsi="Times New Roman" w:cs="Times New Roman"/>
          <w:sz w:val="28"/>
          <w:szCs w:val="28"/>
        </w:rPr>
        <w:t>Семья Левен</w:t>
      </w:r>
      <w:r>
        <w:rPr>
          <w:rFonts w:ascii="Times New Roman" w:hAnsi="Times New Roman" w:cs="Times New Roman"/>
          <w:sz w:val="28"/>
          <w:szCs w:val="28"/>
        </w:rPr>
        <w:t xml:space="preserve">ков и сам наш древний город стали </w:t>
      </w:r>
      <w:r w:rsidRPr="007043F9">
        <w:rPr>
          <w:rFonts w:ascii="Times New Roman" w:hAnsi="Times New Roman" w:cs="Times New Roman"/>
          <w:sz w:val="28"/>
          <w:szCs w:val="28"/>
        </w:rPr>
        <w:t xml:space="preserve"> дороги и близки Даниилу Андрееву. Он писал:</w:t>
      </w:r>
    </w:p>
    <w:p w:rsidR="0085298F" w:rsidRPr="007043F9" w:rsidRDefault="0085298F" w:rsidP="006D28F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043F9">
        <w:rPr>
          <w:rFonts w:ascii="Times New Roman" w:hAnsi="Times New Roman" w:cs="Times New Roman"/>
          <w:sz w:val="28"/>
          <w:szCs w:val="28"/>
        </w:rPr>
        <w:t>Стал мил их труд, их быт, их город:</w:t>
      </w:r>
    </w:p>
    <w:p w:rsidR="0085298F" w:rsidRPr="007043F9" w:rsidRDefault="0085298F" w:rsidP="006D28F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043F9">
        <w:rPr>
          <w:rFonts w:ascii="Times New Roman" w:hAnsi="Times New Roman" w:cs="Times New Roman"/>
          <w:sz w:val="28"/>
          <w:szCs w:val="28"/>
        </w:rPr>
        <w:t>Я слышал в нём с полями, с бором,</w:t>
      </w:r>
    </w:p>
    <w:p w:rsidR="0085298F" w:rsidRPr="007043F9" w:rsidRDefault="0085298F" w:rsidP="006D28F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43F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43F9">
        <w:rPr>
          <w:rFonts w:ascii="Times New Roman" w:hAnsi="Times New Roman" w:cs="Times New Roman"/>
          <w:sz w:val="28"/>
          <w:szCs w:val="28"/>
        </w:rPr>
        <w:t>С рекой незыблемую связь.</w:t>
      </w:r>
    </w:p>
    <w:p w:rsidR="0085298F" w:rsidRDefault="0085298F" w:rsidP="0090231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36069">
        <w:rPr>
          <w:rFonts w:ascii="Times New Roman" w:hAnsi="Times New Roman" w:cs="Times New Roman"/>
          <w:sz w:val="28"/>
          <w:szCs w:val="28"/>
        </w:rPr>
        <w:t>Трубчевский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069">
        <w:rPr>
          <w:rFonts w:ascii="Times New Roman" w:hAnsi="Times New Roman" w:cs="Times New Roman"/>
          <w:sz w:val="28"/>
          <w:szCs w:val="28"/>
        </w:rPr>
        <w:t xml:space="preserve"> край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069">
        <w:rPr>
          <w:rFonts w:ascii="Times New Roman" w:hAnsi="Times New Roman" w:cs="Times New Roman"/>
          <w:sz w:val="28"/>
          <w:szCs w:val="28"/>
        </w:rPr>
        <w:t>упоминается 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069">
        <w:rPr>
          <w:rFonts w:ascii="Times New Roman" w:hAnsi="Times New Roman" w:cs="Times New Roman"/>
          <w:sz w:val="28"/>
          <w:szCs w:val="28"/>
        </w:rPr>
        <w:t>- то в 20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6069">
        <w:rPr>
          <w:rFonts w:ascii="Times New Roman" w:hAnsi="Times New Roman" w:cs="Times New Roman"/>
          <w:sz w:val="28"/>
          <w:szCs w:val="28"/>
        </w:rPr>
        <w:t xml:space="preserve">стихотворениях,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069">
        <w:rPr>
          <w:rFonts w:ascii="Times New Roman" w:hAnsi="Times New Roman" w:cs="Times New Roman"/>
          <w:sz w:val="28"/>
          <w:szCs w:val="28"/>
        </w:rPr>
        <w:t xml:space="preserve">поэмах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98F" w:rsidRPr="00436069" w:rsidRDefault="0085298F" w:rsidP="0090231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36069">
        <w:rPr>
          <w:rFonts w:ascii="Times New Roman" w:hAnsi="Times New Roman" w:cs="Times New Roman"/>
          <w:sz w:val="28"/>
          <w:szCs w:val="28"/>
        </w:rPr>
        <w:t xml:space="preserve">Немереча», « Лесная </w:t>
      </w:r>
      <w:r>
        <w:rPr>
          <w:rFonts w:ascii="Times New Roman" w:hAnsi="Times New Roman" w:cs="Times New Roman"/>
          <w:sz w:val="28"/>
          <w:szCs w:val="28"/>
        </w:rPr>
        <w:t>кровь», лирической прозе «Роза М</w:t>
      </w:r>
      <w:r w:rsidRPr="00436069">
        <w:rPr>
          <w:rFonts w:ascii="Times New Roman" w:hAnsi="Times New Roman" w:cs="Times New Roman"/>
          <w:sz w:val="28"/>
          <w:szCs w:val="28"/>
        </w:rPr>
        <w:t>ира».</w:t>
      </w:r>
    </w:p>
    <w:p w:rsidR="0085298F" w:rsidRPr="007043F9" w:rsidRDefault="0085298F" w:rsidP="00C634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069">
        <w:rPr>
          <w:rFonts w:ascii="Times New Roman" w:hAnsi="Times New Roman" w:cs="Times New Roman"/>
          <w:sz w:val="28"/>
          <w:szCs w:val="28"/>
        </w:rPr>
        <w:t>Трубчевск стал для Даниила Андреева источником вдохновения, именно здесь Даниил Андреев в большей степени был самим собой.</w:t>
      </w:r>
    </w:p>
    <w:p w:rsidR="0085298F" w:rsidRDefault="0085298F" w:rsidP="006D28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Посетив однажды трубчевскую округу, он навсегда «заболел»  неизлечимой болезнью и страстью к путешествиям по диким медвежьим углам наших мест. Об этом говорят названия циклов его стихотворений: «Сквозь природу», «Босиком», «Зелёною поймой», а ещё выразительнее – его стихи.</w:t>
      </w:r>
    </w:p>
    <w:p w:rsidR="0085298F" w:rsidRDefault="0085298F" w:rsidP="001F52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многих из них он воспевал прелесть долгих странствий по лесам и болотам, поймам рек, прибрежным сёлам. Он приходил в восторг от одной мысли, что можно походить босиком по траве, забраться в непролазные  прибрежные заросли, окунуться в прохладных водах Неруссы. Вот  лишь отдельные строки:</w:t>
      </w:r>
    </w:p>
    <w:p w:rsidR="0085298F" w:rsidRDefault="0085298F" w:rsidP="006D28F1">
      <w:pPr>
        <w:spacing w:after="0" w:line="360" w:lineRule="auto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блаженство- ранью заревою</w:t>
      </w:r>
    </w:p>
    <w:p w:rsidR="0085298F" w:rsidRDefault="0085298F" w:rsidP="006D28F1">
      <w:pPr>
        <w:spacing w:after="0" w:line="360" w:lineRule="auto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Выходить в дорогу босиком</w:t>
      </w:r>
    </w:p>
    <w:p w:rsidR="0085298F" w:rsidRDefault="0085298F" w:rsidP="006D28F1">
      <w:pPr>
        <w:spacing w:after="0" w:line="360" w:lineRule="auto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Тонкое покалывание хвои</w:t>
      </w:r>
    </w:p>
    <w:p w:rsidR="0085298F" w:rsidRDefault="0085298F" w:rsidP="00B961A0">
      <w:pPr>
        <w:spacing w:after="0" w:line="360" w:lineRule="auto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Увлажнённым сменится песком..</w:t>
      </w:r>
    </w:p>
    <w:p w:rsidR="0085298F" w:rsidRPr="00B961A0" w:rsidRDefault="0085298F" w:rsidP="00B961A0">
      <w:pPr>
        <w:spacing w:after="0" w:line="360" w:lineRule="auto"/>
        <w:ind w:firstLine="396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270A6A">
        <w:rPr>
          <w:rFonts w:ascii="Times New Roman" w:hAnsi="Times New Roman" w:cs="Times New Roman"/>
          <w:sz w:val="20"/>
          <w:szCs w:val="20"/>
        </w:rPr>
        <w:t>Вот блаженство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70A6A">
        <w:rPr>
          <w:rFonts w:ascii="Times New Roman" w:hAnsi="Times New Roman" w:cs="Times New Roman"/>
          <w:sz w:val="20"/>
          <w:szCs w:val="20"/>
        </w:rPr>
        <w:t>- ранью заревою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85298F" w:rsidRDefault="0085298F" w:rsidP="006D28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1D1">
        <w:rPr>
          <w:rFonts w:ascii="Times New Roman" w:hAnsi="Times New Roman" w:cs="Times New Roman"/>
          <w:sz w:val="28"/>
          <w:szCs w:val="28"/>
        </w:rPr>
        <w:t>Страсть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B01D1">
        <w:rPr>
          <w:rFonts w:ascii="Times New Roman" w:hAnsi="Times New Roman" w:cs="Times New Roman"/>
          <w:sz w:val="28"/>
          <w:szCs w:val="28"/>
        </w:rPr>
        <w:t xml:space="preserve"> к путешествиям и бродяжничеств</w:t>
      </w:r>
      <w:r>
        <w:rPr>
          <w:rFonts w:ascii="Times New Roman" w:hAnsi="Times New Roman" w:cs="Times New Roman"/>
          <w:sz w:val="28"/>
          <w:szCs w:val="28"/>
        </w:rPr>
        <w:t>у Даниил Андреев стремился зажечь и других, уверяя, что это высшее наслаждение в жизни. И он призывает:</w:t>
      </w:r>
    </w:p>
    <w:p w:rsidR="0085298F" w:rsidRDefault="0085298F" w:rsidP="006D28F1">
      <w:pPr>
        <w:spacing w:after="0" w:line="360" w:lineRule="auto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Ноздри  дышат благовоние дороги, </w:t>
      </w:r>
    </w:p>
    <w:p w:rsidR="0085298F" w:rsidRDefault="0085298F" w:rsidP="006D28F1">
      <w:pPr>
        <w:spacing w:after="0" w:line="360" w:lineRule="auto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корней, и перегноя, и травы,</w:t>
      </w:r>
    </w:p>
    <w:p w:rsidR="0085298F" w:rsidRDefault="0085298F" w:rsidP="006D28F1">
      <w:pPr>
        <w:spacing w:after="0" w:line="360" w:lineRule="auto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всю жизнь вы проморгаете в берлоге,</w:t>
      </w:r>
    </w:p>
    <w:p w:rsidR="0085298F" w:rsidRDefault="0085298F" w:rsidP="006D28F1">
      <w:pPr>
        <w:spacing w:after="0" w:line="360" w:lineRule="auto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этого не чувствовали вы.</w:t>
      </w:r>
    </w:p>
    <w:p w:rsidR="0085298F" w:rsidRPr="00E515AD" w:rsidRDefault="0085298F" w:rsidP="00945DD9">
      <w:pPr>
        <w:spacing w:after="0" w:line="360" w:lineRule="auto"/>
        <w:ind w:firstLine="3969"/>
        <w:rPr>
          <w:rFonts w:ascii="Times New Roman" w:hAnsi="Times New Roman" w:cs="Times New Roman"/>
          <w:sz w:val="20"/>
          <w:szCs w:val="20"/>
        </w:rPr>
      </w:pPr>
      <w:r w:rsidRPr="00E515AD">
        <w:rPr>
          <w:rFonts w:ascii="Times New Roman" w:hAnsi="Times New Roman" w:cs="Times New Roman"/>
          <w:sz w:val="20"/>
          <w:szCs w:val="20"/>
        </w:rPr>
        <w:t>«Ах, как весело раздеться в день весенний!»</w:t>
      </w:r>
    </w:p>
    <w:p w:rsidR="0085298F" w:rsidRDefault="0085298F" w:rsidP="006D28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79F">
        <w:rPr>
          <w:rFonts w:ascii="Times New Roman" w:hAnsi="Times New Roman" w:cs="Times New Roman"/>
          <w:color w:val="000000"/>
          <w:sz w:val="28"/>
          <w:szCs w:val="28"/>
        </w:rPr>
        <w:t>Красочная картина трубчевской Соборной горы и отвесных меловых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</w:t>
      </w:r>
      <w:r w:rsidRPr="006F279F">
        <w:rPr>
          <w:rFonts w:ascii="Times New Roman" w:hAnsi="Times New Roman" w:cs="Times New Roman"/>
          <w:color w:val="000000"/>
          <w:sz w:val="28"/>
          <w:szCs w:val="28"/>
        </w:rPr>
        <w:t>круч  показана поэтом в удивительных стихотворениях « Весной с холма» и «Над Неруссой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</w:t>
      </w:r>
      <w:r w:rsidRPr="003301F9">
        <w:rPr>
          <w:rFonts w:ascii="Times New Roman" w:hAnsi="Times New Roman" w:cs="Times New Roman"/>
          <w:color w:val="000000"/>
          <w:sz w:val="28"/>
          <w:szCs w:val="28"/>
        </w:rPr>
        <w:t>ходят грозы»</w:t>
      </w:r>
    </w:p>
    <w:p w:rsidR="0085298F" w:rsidRDefault="0085298F" w:rsidP="006D28F1">
      <w:pPr>
        <w:spacing w:after="0" w:line="360" w:lineRule="auto"/>
        <w:ind w:firstLine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тысячелетних круч, где даль желтела нивами</w:t>
      </w:r>
    </w:p>
    <w:p w:rsidR="0085298F" w:rsidRDefault="0085298F" w:rsidP="006D28F1">
      <w:pPr>
        <w:spacing w:after="0" w:line="360" w:lineRule="auto"/>
        <w:ind w:firstLine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тёмною парчой дышмяной конопли,</w:t>
      </w:r>
    </w:p>
    <w:p w:rsidR="0085298F" w:rsidRDefault="0085298F" w:rsidP="006D28F1">
      <w:pPr>
        <w:spacing w:after="0" w:line="360" w:lineRule="auto"/>
        <w:ind w:firstLine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Проходят облака над скифскими разливами-</w:t>
      </w:r>
    </w:p>
    <w:p w:rsidR="0085298F" w:rsidRDefault="0085298F" w:rsidP="006D28F1">
      <w:pPr>
        <w:spacing w:after="0" w:line="360" w:lineRule="auto"/>
        <w:ind w:firstLine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Задумчивая рать моей седой земли.</w:t>
      </w:r>
    </w:p>
    <w:p w:rsidR="0085298F" w:rsidRPr="00720DFA" w:rsidRDefault="0085298F" w:rsidP="00B961A0">
      <w:pPr>
        <w:spacing w:after="0" w:line="360" w:lineRule="auto"/>
        <w:ind w:firstLine="3960"/>
        <w:rPr>
          <w:rFonts w:ascii="Times New Roman" w:hAnsi="Times New Roman" w:cs="Times New Roman"/>
          <w:sz w:val="20"/>
          <w:szCs w:val="20"/>
        </w:rPr>
      </w:pPr>
      <w:r w:rsidRPr="006D28F1">
        <w:rPr>
          <w:rFonts w:ascii="Times New Roman" w:hAnsi="Times New Roman" w:cs="Times New Roman"/>
          <w:color w:val="000000"/>
          <w:sz w:val="20"/>
          <w:szCs w:val="20"/>
        </w:rPr>
        <w:t>« Весной</w:t>
      </w:r>
      <w:r w:rsidRPr="00720DFA">
        <w:rPr>
          <w:rFonts w:ascii="Times New Roman" w:hAnsi="Times New Roman" w:cs="Times New Roman"/>
          <w:color w:val="000000"/>
          <w:sz w:val="20"/>
          <w:szCs w:val="20"/>
          <w:shd w:val="clear" w:color="auto" w:fill="F3F3F3"/>
        </w:rPr>
        <w:t xml:space="preserve"> с</w:t>
      </w:r>
      <w:r w:rsidRPr="006D28F1">
        <w:rPr>
          <w:rFonts w:ascii="Times New Roman" w:hAnsi="Times New Roman" w:cs="Times New Roman"/>
          <w:color w:val="000000"/>
          <w:sz w:val="20"/>
          <w:szCs w:val="20"/>
        </w:rPr>
        <w:t xml:space="preserve"> холма»</w:t>
      </w:r>
    </w:p>
    <w:p w:rsidR="0085298F" w:rsidRDefault="0085298F" w:rsidP="006D28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Особый интерес вызывает поэма « Лесная кровь», потому что  в ней показаны трубчевские приречные леса над Десной. Это понятно уже с первых строк поэмы:</w:t>
      </w:r>
    </w:p>
    <w:p w:rsidR="0085298F" w:rsidRDefault="0085298F" w:rsidP="006D28F1">
      <w:pPr>
        <w:spacing w:after="0" w:line="360" w:lineRule="auto"/>
        <w:ind w:firstLine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Дороги:  в Мглин, на отдалённый Глухов, </w:t>
      </w:r>
    </w:p>
    <w:p w:rsidR="0085298F" w:rsidRDefault="0085298F" w:rsidP="006D28F1">
      <w:pPr>
        <w:spacing w:after="0" w:line="360" w:lineRule="auto"/>
        <w:ind w:firstLine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Стародуб и сквозь леса, в Трубчевск.</w:t>
      </w:r>
    </w:p>
    <w:p w:rsidR="0085298F" w:rsidRDefault="0085298F" w:rsidP="006D28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вдохновенно в поэме воссоздан образ молодой девушки, которая жила с отцом на лесном кордоне на левом берегу. Ведь неслучайно её улыбка сравнивается с пеной Жеронского (Жеренского) озера, находящего неподалёку от этого кордона: </w:t>
      </w:r>
    </w:p>
    <w:p w:rsidR="0085298F" w:rsidRDefault="0085298F" w:rsidP="004A6E68">
      <w:pPr>
        <w:spacing w:after="0" w:line="36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улыбка – сладкая, как пена</w:t>
      </w:r>
    </w:p>
    <w:p w:rsidR="0085298F" w:rsidRDefault="0085298F" w:rsidP="004A6E68">
      <w:pPr>
        <w:spacing w:after="0" w:line="36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Жеронском озере в бору</w:t>
      </w:r>
    </w:p>
    <w:p w:rsidR="0085298F" w:rsidRPr="003325F9" w:rsidRDefault="0085298F" w:rsidP="003325F9">
      <w:pPr>
        <w:spacing w:after="0" w:line="360" w:lineRule="auto"/>
        <w:ind w:firstLine="3969"/>
        <w:jc w:val="both"/>
        <w:rPr>
          <w:rFonts w:ascii="Times New Roman" w:hAnsi="Times New Roman" w:cs="Times New Roman"/>
          <w:sz w:val="20"/>
          <w:szCs w:val="20"/>
        </w:rPr>
      </w:pPr>
      <w:r w:rsidRPr="003325F9">
        <w:rPr>
          <w:rFonts w:ascii="Times New Roman" w:hAnsi="Times New Roman" w:cs="Times New Roman"/>
          <w:sz w:val="20"/>
          <w:szCs w:val="20"/>
        </w:rPr>
        <w:t>«Лесная кровь»</w:t>
      </w:r>
    </w:p>
    <w:p w:rsidR="0085298F" w:rsidRDefault="0085298F" w:rsidP="00945D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 в поэме и другие приметы, по которым узнается наш довоенный Трубчевск, и не спутаешь его с другим городом: «скрип обозов, дребезжащих по мостовой», та же деснянская круча, где возвышается в небо Собор, заречные дали. Вот такую удивительную картину представляет нам автор: </w:t>
      </w:r>
    </w:p>
    <w:p w:rsidR="0085298F" w:rsidRDefault="0085298F" w:rsidP="003325F9">
      <w:pPr>
        <w:spacing w:after="0" w:line="36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же хлынет люд на паперть-</w:t>
      </w:r>
    </w:p>
    <w:p w:rsidR="0085298F" w:rsidRDefault="0085298F" w:rsidP="003325F9">
      <w:pPr>
        <w:spacing w:after="0" w:line="36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разверзается простор,</w:t>
      </w:r>
    </w:p>
    <w:p w:rsidR="0085298F" w:rsidRDefault="0085298F" w:rsidP="003325F9">
      <w:pPr>
        <w:spacing w:after="0" w:line="36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 распластанная скатерть,</w:t>
      </w:r>
    </w:p>
    <w:p w:rsidR="0085298F" w:rsidRDefault="0085298F" w:rsidP="003325F9">
      <w:pPr>
        <w:spacing w:after="0" w:line="36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Меж них - студёный блеск озёр…</w:t>
      </w:r>
    </w:p>
    <w:p w:rsidR="0085298F" w:rsidRPr="003325F9" w:rsidRDefault="0085298F" w:rsidP="003325F9">
      <w:pPr>
        <w:spacing w:after="0" w:line="360" w:lineRule="auto"/>
        <w:ind w:firstLine="3969"/>
        <w:jc w:val="both"/>
        <w:rPr>
          <w:rFonts w:ascii="Times New Roman" w:hAnsi="Times New Roman" w:cs="Times New Roman"/>
          <w:sz w:val="20"/>
          <w:szCs w:val="20"/>
        </w:rPr>
      </w:pPr>
      <w:r w:rsidRPr="003325F9">
        <w:rPr>
          <w:rFonts w:ascii="Times New Roman" w:hAnsi="Times New Roman" w:cs="Times New Roman"/>
          <w:sz w:val="20"/>
          <w:szCs w:val="20"/>
        </w:rPr>
        <w:t>«Лесная кровь»</w:t>
      </w:r>
    </w:p>
    <w:p w:rsidR="0085298F" w:rsidRDefault="0085298F" w:rsidP="00C634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Есть все основания считать, что поэма «Лесная кровь» написана на Трубчевском материале, как и поэма « Немереча», в которой упоминаются названия, существующие и поныне (Нерусса, Рум, Чухраи):</w:t>
      </w:r>
    </w:p>
    <w:p w:rsidR="0085298F" w:rsidRDefault="0085298F" w:rsidP="009450EE">
      <w:pPr>
        <w:spacing w:after="0" w:line="360" w:lineRule="auto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как сестра, мой путь сопровождала.</w:t>
      </w:r>
    </w:p>
    <w:p w:rsidR="0085298F" w:rsidRDefault="0085298F" w:rsidP="009450EE">
      <w:pPr>
        <w:spacing w:after="0" w:line="360" w:lineRule="auto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 Нерусса- юркое дитя…</w:t>
      </w:r>
    </w:p>
    <w:p w:rsidR="0085298F" w:rsidRDefault="0085298F" w:rsidP="009450EE">
      <w:pPr>
        <w:spacing w:after="0" w:line="360" w:lineRule="auto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 Чухраям, быть может, выйду к ночи.</w:t>
      </w:r>
    </w:p>
    <w:p w:rsidR="0085298F" w:rsidRDefault="0085298F" w:rsidP="009450EE">
      <w:pPr>
        <w:spacing w:after="0" w:line="360" w:lineRule="auto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Чухраев- рукой подать на Рум…</w:t>
      </w:r>
    </w:p>
    <w:p w:rsidR="0085298F" w:rsidRPr="00DA3546" w:rsidRDefault="0085298F" w:rsidP="009450EE">
      <w:pPr>
        <w:spacing w:after="0" w:line="360" w:lineRule="auto"/>
        <w:ind w:firstLine="3969"/>
        <w:rPr>
          <w:rFonts w:ascii="Times New Roman" w:hAnsi="Times New Roman" w:cs="Times New Roman"/>
          <w:sz w:val="20"/>
          <w:szCs w:val="20"/>
        </w:rPr>
      </w:pPr>
      <w:r w:rsidRPr="00DA3546">
        <w:rPr>
          <w:rFonts w:ascii="Times New Roman" w:hAnsi="Times New Roman" w:cs="Times New Roman"/>
          <w:sz w:val="20"/>
          <w:szCs w:val="20"/>
        </w:rPr>
        <w:t>«Немереча»</w:t>
      </w:r>
    </w:p>
    <w:p w:rsidR="0085298F" w:rsidRPr="00FB1465" w:rsidRDefault="0085298F" w:rsidP="00945DD9">
      <w:pPr>
        <w:pStyle w:val="a3"/>
        <w:spacing w:before="60" w:beforeAutospacing="0" w:after="48" w:afterAutospacing="0" w:line="360" w:lineRule="auto"/>
        <w:ind w:firstLine="6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465">
        <w:rPr>
          <w:rFonts w:ascii="Times New Roman" w:hAnsi="Times New Roman" w:cs="Times New Roman"/>
          <w:color w:val="000000"/>
          <w:sz w:val="28"/>
          <w:szCs w:val="28"/>
        </w:rPr>
        <w:t>Моя работа- это только первое соприкосновение с творческим наследием поэта, который только - только по - настоящему начинает раскрываться перед нами, поэт и человек, который был создан для непрестанного творческого  горения. Среди  поэтов всегда были  вестники, пророки. Такова и поэзия Даниила Андреева. Это поэт будущего.</w:t>
      </w:r>
    </w:p>
    <w:p w:rsidR="0085298F" w:rsidRPr="00FB1465" w:rsidRDefault="0085298F" w:rsidP="00F8241B">
      <w:pPr>
        <w:pStyle w:val="a3"/>
        <w:spacing w:before="0" w:beforeAutospacing="0" w:after="0" w:afterAutospacing="0" w:line="360" w:lineRule="auto"/>
        <w:ind w:firstLine="612"/>
        <w:jc w:val="both"/>
        <w:rPr>
          <w:rFonts w:ascii="Times New Roman" w:hAnsi="Times New Roman" w:cs="Times New Roman"/>
          <w:b/>
          <w:bCs/>
          <w:i/>
          <w:iCs/>
          <w:color w:val="000000"/>
          <w:u w:val="single"/>
          <w:shd w:val="clear" w:color="auto" w:fill="F3F3F3"/>
        </w:rPr>
      </w:pPr>
      <w:r w:rsidRPr="00FB1465">
        <w:rPr>
          <w:rFonts w:ascii="Times New Roman" w:hAnsi="Times New Roman" w:cs="Times New Roman"/>
          <w:color w:val="000000"/>
          <w:sz w:val="28"/>
          <w:szCs w:val="28"/>
        </w:rPr>
        <w:t>В Трубчевске у поэта остались многочисленные поклонники его творчества.</w:t>
      </w:r>
      <w:r w:rsidRPr="00FB1465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</w:t>
      </w:r>
      <w:r w:rsidRPr="00FB1465">
        <w:rPr>
          <w:rFonts w:ascii="Times New Roman" w:hAnsi="Times New Roman" w:cs="Times New Roman"/>
          <w:color w:val="000000"/>
          <w:sz w:val="28"/>
          <w:szCs w:val="28"/>
        </w:rPr>
        <w:t>Сейчас в честь Даниила Леонидовича Андреева создан мини - музей в деревне Чухраи, на территории научно-исследовательского</w:t>
      </w:r>
      <w:r w:rsidRPr="00FB1465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</w:t>
      </w:r>
      <w:r w:rsidRPr="00FB1465">
        <w:rPr>
          <w:rFonts w:ascii="Times New Roman" w:hAnsi="Times New Roman" w:cs="Times New Roman"/>
          <w:color w:val="000000"/>
          <w:sz w:val="28"/>
          <w:szCs w:val="28"/>
        </w:rPr>
        <w:t>стационара заповедника « Брянский лес».</w:t>
      </w:r>
    </w:p>
    <w:p w:rsidR="0085298F" w:rsidRPr="00FB1465" w:rsidRDefault="0085298F" w:rsidP="00F8241B">
      <w:pPr>
        <w:pStyle w:val="a3"/>
        <w:shd w:val="clear" w:color="auto" w:fill="FFFFFF"/>
        <w:spacing w:before="0" w:beforeAutospacing="0" w:after="0" w:afterAutospacing="0" w:line="360" w:lineRule="auto"/>
        <w:ind w:firstLine="612"/>
        <w:jc w:val="both"/>
        <w:rPr>
          <w:rFonts w:ascii="Times New Roman" w:hAnsi="Times New Roman" w:cs="Times New Roman"/>
          <w:b/>
          <w:bCs/>
          <w:i/>
          <w:iCs/>
          <w:color w:val="000000"/>
          <w:u w:val="single"/>
          <w:shd w:val="clear" w:color="auto" w:fill="F3F3F3"/>
        </w:rPr>
      </w:pPr>
      <w:r w:rsidRPr="00FB1465">
        <w:rPr>
          <w:rFonts w:ascii="Times New Roman" w:hAnsi="Times New Roman" w:cs="Times New Roman"/>
          <w:sz w:val="28"/>
          <w:szCs w:val="28"/>
        </w:rPr>
        <w:t>Мини-музей основан в одном из холлов этого большого стационара, потому что река Нерус</w:t>
      </w:r>
      <w:r>
        <w:rPr>
          <w:rFonts w:ascii="Times New Roman" w:hAnsi="Times New Roman" w:cs="Times New Roman"/>
          <w:sz w:val="28"/>
          <w:szCs w:val="28"/>
        </w:rPr>
        <w:t xml:space="preserve">са дала толчок в написании философского трактата </w:t>
      </w:r>
      <w:r w:rsidRPr="00FB1465">
        <w:rPr>
          <w:rFonts w:ascii="Times New Roman" w:hAnsi="Times New Roman" w:cs="Times New Roman"/>
          <w:sz w:val="28"/>
          <w:szCs w:val="28"/>
        </w:rPr>
        <w:t xml:space="preserve"> «Роза Мира» В нём собраны копии фотографий, рукописей, схемы путешествий, книги... Ведь не это главное, главное - мы помним этого человека, преклоняемся перед его талантом. Сюда приезжает много туристов,  и рассказ об этом ч</w:t>
      </w:r>
      <w:r>
        <w:rPr>
          <w:rFonts w:ascii="Times New Roman" w:hAnsi="Times New Roman" w:cs="Times New Roman"/>
          <w:sz w:val="28"/>
          <w:szCs w:val="28"/>
        </w:rPr>
        <w:t>еловеке и показ его творчества -</w:t>
      </w:r>
      <w:r w:rsidRPr="00FB1465">
        <w:rPr>
          <w:rFonts w:ascii="Times New Roman" w:hAnsi="Times New Roman" w:cs="Times New Roman"/>
          <w:sz w:val="28"/>
          <w:szCs w:val="28"/>
        </w:rPr>
        <w:t xml:space="preserve"> это вторая его жизнь должна остаться в памяти, как можно большего количества людей. </w:t>
      </w:r>
    </w:p>
    <w:p w:rsidR="0085298F" w:rsidRDefault="0085298F" w:rsidP="00F824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1A0">
        <w:rPr>
          <w:rFonts w:ascii="Times New Roman" w:hAnsi="Times New Roman" w:cs="Times New Roman"/>
          <w:sz w:val="28"/>
          <w:szCs w:val="28"/>
        </w:rPr>
        <w:t>Используемые источники:</w:t>
      </w:r>
    </w:p>
    <w:p w:rsidR="0085298F" w:rsidRDefault="0085298F" w:rsidP="00F82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1A0">
        <w:rPr>
          <w:rFonts w:ascii="Times New Roman" w:hAnsi="Times New Roman" w:cs="Times New Roman"/>
          <w:sz w:val="28"/>
          <w:szCs w:val="28"/>
        </w:rPr>
        <w:t xml:space="preserve">1.Андреев Д. </w:t>
      </w:r>
      <w:r>
        <w:rPr>
          <w:rFonts w:ascii="Times New Roman" w:hAnsi="Times New Roman" w:cs="Times New Roman"/>
          <w:sz w:val="28"/>
          <w:szCs w:val="28"/>
        </w:rPr>
        <w:t xml:space="preserve">Л. </w:t>
      </w:r>
      <w:r w:rsidRPr="00B961A0">
        <w:rPr>
          <w:rFonts w:ascii="Times New Roman" w:hAnsi="Times New Roman" w:cs="Times New Roman"/>
          <w:sz w:val="28"/>
          <w:szCs w:val="28"/>
        </w:rPr>
        <w:t>Роза Мира</w:t>
      </w:r>
      <w:r>
        <w:rPr>
          <w:rFonts w:ascii="Times New Roman" w:hAnsi="Times New Roman" w:cs="Times New Roman"/>
          <w:sz w:val="28"/>
          <w:szCs w:val="28"/>
        </w:rPr>
        <w:t>:  Трактат М., 1991</w:t>
      </w:r>
    </w:p>
    <w:p w:rsidR="0085298F" w:rsidRPr="00B961A0" w:rsidRDefault="0085298F" w:rsidP="00F82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92877">
        <w:rPr>
          <w:rFonts w:ascii="Times New Roman" w:hAnsi="Times New Roman" w:cs="Times New Roman"/>
          <w:sz w:val="28"/>
          <w:szCs w:val="28"/>
        </w:rPr>
        <w:t xml:space="preserve"> </w:t>
      </w:r>
      <w:r w:rsidRPr="00B961A0">
        <w:rPr>
          <w:rFonts w:ascii="Times New Roman" w:hAnsi="Times New Roman" w:cs="Times New Roman"/>
          <w:sz w:val="28"/>
          <w:szCs w:val="28"/>
        </w:rPr>
        <w:t xml:space="preserve">Андреев Д. </w:t>
      </w:r>
      <w:r>
        <w:rPr>
          <w:rFonts w:ascii="Times New Roman" w:hAnsi="Times New Roman" w:cs="Times New Roman"/>
          <w:sz w:val="28"/>
          <w:szCs w:val="28"/>
        </w:rPr>
        <w:t>Л. Русские боги М., 1989</w:t>
      </w:r>
    </w:p>
    <w:p w:rsidR="0085298F" w:rsidRPr="00B961A0" w:rsidRDefault="0085298F" w:rsidP="00B961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961A0">
        <w:rPr>
          <w:rFonts w:ascii="Times New Roman" w:hAnsi="Times New Roman" w:cs="Times New Roman"/>
          <w:sz w:val="28"/>
          <w:szCs w:val="28"/>
        </w:rPr>
        <w:t>.Большая Росси</w:t>
      </w:r>
      <w:r>
        <w:rPr>
          <w:rFonts w:ascii="Times New Roman" w:hAnsi="Times New Roman" w:cs="Times New Roman"/>
          <w:sz w:val="28"/>
          <w:szCs w:val="28"/>
        </w:rPr>
        <w:t>йская Энциклопедия-Москва,2005</w:t>
      </w:r>
    </w:p>
    <w:p w:rsidR="0085298F" w:rsidRPr="00B961A0" w:rsidRDefault="0085298F" w:rsidP="00B961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Кузькин С.П.</w:t>
      </w:r>
      <w:r w:rsidRPr="00B961A0">
        <w:rPr>
          <w:rFonts w:ascii="Times New Roman" w:hAnsi="Times New Roman" w:cs="Times New Roman"/>
          <w:sz w:val="28"/>
          <w:szCs w:val="28"/>
        </w:rPr>
        <w:t xml:space="preserve">  Пасин В.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Pr="00B961A0">
        <w:rPr>
          <w:rFonts w:ascii="Times New Roman" w:hAnsi="Times New Roman" w:cs="Times New Roman"/>
          <w:sz w:val="28"/>
          <w:szCs w:val="28"/>
        </w:rPr>
        <w:t>По зеленым певучим дорогам. Брянск-«Грани», 1996</w:t>
      </w:r>
    </w:p>
    <w:p w:rsidR="0085298F" w:rsidRPr="005D3630" w:rsidRDefault="0085298F" w:rsidP="005D3630">
      <w:pPr>
        <w:rPr>
          <w:rFonts w:ascii="Times New Roman" w:hAnsi="Times New Roman" w:cs="Times New Roman"/>
          <w:sz w:val="28"/>
          <w:szCs w:val="28"/>
        </w:rPr>
      </w:pPr>
      <w:r w:rsidRPr="0090231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Романов Б.Вестник,  или .жизнь Даниила Андреева. Брянская учительская газета, №232-251, 2007 </w:t>
      </w:r>
    </w:p>
    <w:sectPr w:rsidR="0085298F" w:rsidRPr="005D3630" w:rsidSect="00361BCA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069"/>
    <w:rsid w:val="00013CF5"/>
    <w:rsid w:val="0005049A"/>
    <w:rsid w:val="000953BC"/>
    <w:rsid w:val="000C0AC6"/>
    <w:rsid w:val="00135E12"/>
    <w:rsid w:val="001F5237"/>
    <w:rsid w:val="00213490"/>
    <w:rsid w:val="00270A6A"/>
    <w:rsid w:val="002830DB"/>
    <w:rsid w:val="002942A6"/>
    <w:rsid w:val="002E442F"/>
    <w:rsid w:val="002F71DC"/>
    <w:rsid w:val="003301F9"/>
    <w:rsid w:val="003325F9"/>
    <w:rsid w:val="00342B9A"/>
    <w:rsid w:val="00361BCA"/>
    <w:rsid w:val="00386689"/>
    <w:rsid w:val="004358C8"/>
    <w:rsid w:val="00436069"/>
    <w:rsid w:val="00492877"/>
    <w:rsid w:val="004A6E68"/>
    <w:rsid w:val="00521F69"/>
    <w:rsid w:val="00523433"/>
    <w:rsid w:val="005804CB"/>
    <w:rsid w:val="00587AA4"/>
    <w:rsid w:val="005C18ED"/>
    <w:rsid w:val="005D3630"/>
    <w:rsid w:val="00611878"/>
    <w:rsid w:val="006B0646"/>
    <w:rsid w:val="006D28F1"/>
    <w:rsid w:val="006F279F"/>
    <w:rsid w:val="007043F9"/>
    <w:rsid w:val="00720DFA"/>
    <w:rsid w:val="00725CF2"/>
    <w:rsid w:val="0085298F"/>
    <w:rsid w:val="008C46A1"/>
    <w:rsid w:val="00902319"/>
    <w:rsid w:val="009450EE"/>
    <w:rsid w:val="00945DD9"/>
    <w:rsid w:val="00A325C0"/>
    <w:rsid w:val="00A472C1"/>
    <w:rsid w:val="00A707EE"/>
    <w:rsid w:val="00B961A0"/>
    <w:rsid w:val="00C26CB2"/>
    <w:rsid w:val="00C6343A"/>
    <w:rsid w:val="00C66820"/>
    <w:rsid w:val="00D26458"/>
    <w:rsid w:val="00D7426D"/>
    <w:rsid w:val="00DA3546"/>
    <w:rsid w:val="00DB01D1"/>
    <w:rsid w:val="00E515AD"/>
    <w:rsid w:val="00F8241B"/>
    <w:rsid w:val="00F839A8"/>
    <w:rsid w:val="00FB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58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606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Hyperlink"/>
    <w:basedOn w:val="a0"/>
    <w:uiPriority w:val="99"/>
    <w:rsid w:val="009450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1629</Words>
  <Characters>9291</Characters>
  <Application>Microsoft Office Word</Application>
  <DocSecurity>0</DocSecurity>
  <Lines>77</Lines>
  <Paragraphs>21</Paragraphs>
  <ScaleCrop>false</ScaleCrop>
  <Company>TPT</Company>
  <LinksUpToDate>false</LinksUpToDate>
  <CharactersWithSpaces>10899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 учителя</cp:lastModifiedBy>
  <cp:revision>9</cp:revision>
  <cp:lastPrinted>2001-12-31T21:36:00Z</cp:lastPrinted>
  <dcterms:created xsi:type="dcterms:W3CDTF">2016-04-08T07:01:00Z</dcterms:created>
  <dcterms:modified xsi:type="dcterms:W3CDTF">2016-04-19T09:37:00Z</dcterms:modified>
</cp:coreProperties>
</file>